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B6A" w:rsidRDefault="00EF0964" w:rsidP="00170B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</w:pPr>
      <w:proofErr w:type="spellStart"/>
      <w:r w:rsidRPr="003F4443"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  <w:t>Рособрнадзор</w:t>
      </w:r>
      <w:proofErr w:type="spellEnd"/>
      <w:r w:rsidRPr="003F4443"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  <w:t xml:space="preserve"> напоминает о сроках подачи заявлений на участие </w:t>
      </w:r>
    </w:p>
    <w:p w:rsidR="00EF0964" w:rsidRPr="00256EFB" w:rsidRDefault="00EF0964" w:rsidP="00170B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val="en-US" w:eastAsia="ru-RU"/>
        </w:rPr>
      </w:pPr>
      <w:r w:rsidRPr="003F4443"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  <w:t>в ЕГЭ-202</w:t>
      </w:r>
      <w:r w:rsidR="00256EFB"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val="en-US" w:eastAsia="ru-RU"/>
        </w:rPr>
        <w:t>5</w:t>
      </w:r>
    </w:p>
    <w:p w:rsidR="000E1CA1" w:rsidRDefault="006C48E8" w:rsidP="00170B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  <w:t xml:space="preserve">Как участвовать в ГИА - </w:t>
      </w:r>
      <w:hyperlink r:id="rId4" w:history="1">
        <w:r w:rsidR="000E1CA1" w:rsidRPr="00064A72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ru-RU"/>
          </w:rPr>
          <w:t>https://obrnadzor.gov.ru/gia/gia-11/kak-uchastvovat-v-gia-11/</w:t>
        </w:r>
      </w:hyperlink>
    </w:p>
    <w:p w:rsidR="000E1CA1" w:rsidRPr="003F4443" w:rsidRDefault="000E1CA1" w:rsidP="00170B6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  <w:lang w:eastAsia="ru-RU"/>
        </w:rPr>
      </w:pPr>
    </w:p>
    <w:p w:rsidR="007044D0" w:rsidRPr="007044D0" w:rsidRDefault="007044D0" w:rsidP="007044D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C4052"/>
          <w:kern w:val="36"/>
          <w:sz w:val="24"/>
          <w:szCs w:val="24"/>
          <w:lang w:eastAsia="ru-RU"/>
        </w:rPr>
      </w:pPr>
    </w:p>
    <w:p w:rsidR="00AD58D7" w:rsidRPr="00AD58D7" w:rsidRDefault="00AD58D7" w:rsidP="00256EFB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участия в ГИА-11 необходимо подать заявление с указанием выбранных учебных предметов, формой (формами) ГИА-11, сроков участия в ГИА-11 </w:t>
      </w:r>
      <w:r w:rsidRPr="007044D0">
        <w:rPr>
          <w:rFonts w:ascii="Times New Roman" w:eastAsia="Times New Roman" w:hAnsi="Times New Roman" w:cs="Times New Roman"/>
          <w:b/>
          <w:bCs/>
          <w:color w:val="1A1A1A"/>
          <w:spacing w:val="8"/>
          <w:sz w:val="24"/>
          <w:szCs w:val="24"/>
          <w:lang w:eastAsia="ru-RU"/>
        </w:rPr>
        <w:t>до 1 февраля включительно</w:t>
      </w:r>
      <w:r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AD58D7" w:rsidRPr="00AD58D7" w:rsidRDefault="00B94B2B" w:rsidP="00256EFB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AD58D7"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 w:rsidR="00B94B2B" w:rsidRDefault="00B94B2B" w:rsidP="00256EFB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 w:rsidR="00AD58D7"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лицам, проходящим ГИА-11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лиц.</w:t>
      </w:r>
    </w:p>
    <w:p w:rsidR="00AD58D7" w:rsidRPr="00AD58D7" w:rsidRDefault="00AD58D7" w:rsidP="00256EFB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Заявления подаются участниками ГИА-11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AD58D7" w:rsidRPr="00AD58D7" w:rsidRDefault="00AD58D7" w:rsidP="00256EFB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После 1 февраля заявления об участии в ГИА-11 принимаются по решению государственной экзаменационной комиссии (ГЭК) </w:t>
      </w:r>
      <w:r w:rsidRPr="00AD58D7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u w:val="single"/>
          <w:lang w:eastAsia="ru-RU"/>
        </w:rPr>
        <w:t xml:space="preserve">только при наличии у заявителей уважительных причин </w:t>
      </w:r>
      <w:r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(болезни или иных обстоятельств), подтвержденных документально, не позднее чем за две недели до начала соответствующего экзамена.</w:t>
      </w:r>
    </w:p>
    <w:p w:rsidR="00AD58D7" w:rsidRPr="00AD58D7" w:rsidRDefault="00AD58D7" w:rsidP="00256EFB">
      <w:pPr>
        <w:shd w:val="clear" w:color="auto" w:fill="FFFFFF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Участники ГИА-11 вправе изменить (дополнить) перечень указанных в заявлениях учебных предметов, а также изменить форму ГИА-11 и сроки участия в ГИА-</w:t>
      </w:r>
      <w:r w:rsidRPr="00AD58D7"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u w:val="single"/>
          <w:lang w:eastAsia="ru-RU"/>
        </w:rPr>
        <w:t>11 при наличии у них уважительных причин</w:t>
      </w:r>
      <w:r w:rsidRPr="00AD58D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(болезни или иных обстоятельств), подтвержденных документально. В этом случае участники ГИА-11 подают в ГЭК заявления с указанием измененного (дополненного) перечня учебных предметов, по которым они планируют сдавать экзамены, и (или) измененной формы ГИА-11, сроков участия в ГИА. Указанные заявления подаются не позднее чем за две недели до начала соответствующего экзамена.</w:t>
      </w:r>
    </w:p>
    <w:p w:rsidR="00AA190A" w:rsidRPr="00256EFB" w:rsidRDefault="00AD58D7" w:rsidP="00256EFB">
      <w:pPr>
        <w:shd w:val="clear" w:color="auto" w:fill="FFFFFF"/>
        <w:spacing w:after="0" w:line="28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EFB">
        <w:rPr>
          <w:rFonts w:ascii="Times New Roman" w:hAnsi="Times New Roman" w:cs="Times New Roman"/>
          <w:b/>
          <w:sz w:val="24"/>
          <w:szCs w:val="24"/>
        </w:rPr>
        <w:t xml:space="preserve">В Бугульминском МР </w:t>
      </w:r>
      <w:r w:rsidR="00FC3089" w:rsidRPr="00256EFB">
        <w:rPr>
          <w:rFonts w:ascii="Times New Roman" w:hAnsi="Times New Roman" w:cs="Times New Roman"/>
          <w:b/>
          <w:sz w:val="24"/>
          <w:szCs w:val="24"/>
        </w:rPr>
        <w:t>выпускники 11 классов подают за</w:t>
      </w:r>
      <w:r w:rsidR="001644B9" w:rsidRPr="00256EFB">
        <w:rPr>
          <w:rFonts w:ascii="Times New Roman" w:hAnsi="Times New Roman" w:cs="Times New Roman"/>
          <w:b/>
          <w:sz w:val="24"/>
          <w:szCs w:val="24"/>
        </w:rPr>
        <w:t>я</w:t>
      </w:r>
      <w:r w:rsidRPr="00256EFB">
        <w:rPr>
          <w:rFonts w:ascii="Times New Roman" w:hAnsi="Times New Roman" w:cs="Times New Roman"/>
          <w:b/>
          <w:sz w:val="24"/>
          <w:szCs w:val="24"/>
        </w:rPr>
        <w:t>вление директору школы, в которой обучаются.</w:t>
      </w:r>
    </w:p>
    <w:p w:rsidR="00AD58D7" w:rsidRPr="00256EFB" w:rsidRDefault="00AD58D7" w:rsidP="00256EFB">
      <w:pPr>
        <w:shd w:val="clear" w:color="auto" w:fill="FFFFFF"/>
        <w:spacing w:after="0" w:line="28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6EFB">
        <w:rPr>
          <w:rFonts w:ascii="Times New Roman" w:hAnsi="Times New Roman" w:cs="Times New Roman"/>
          <w:b/>
          <w:sz w:val="24"/>
          <w:szCs w:val="24"/>
        </w:rPr>
        <w:t>Выпускники прошлых лет и обучающиеся СПО подают заявление в управление образования ИК Бугульминского МР по адресу: город Бугульма, улица 14 Павших, дом 39, кабинет №21. Методист управления образования Руденко Татьяна Алексеевна</w:t>
      </w:r>
      <w:r w:rsidR="00B94B2B" w:rsidRPr="00256E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6EFB">
        <w:rPr>
          <w:rFonts w:ascii="Times New Roman" w:hAnsi="Times New Roman" w:cs="Times New Roman"/>
          <w:b/>
          <w:sz w:val="24"/>
          <w:szCs w:val="24"/>
        </w:rPr>
        <w:t>Номер телефона: 6-51-66</w:t>
      </w:r>
      <w:r w:rsidR="00B94B2B" w:rsidRPr="00256EF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56EFB">
        <w:rPr>
          <w:rFonts w:ascii="Times New Roman" w:hAnsi="Times New Roman" w:cs="Times New Roman"/>
          <w:b/>
          <w:sz w:val="24"/>
          <w:szCs w:val="24"/>
        </w:rPr>
        <w:t>8-9274602719</w:t>
      </w:r>
      <w:bookmarkStart w:id="0" w:name="_GoBack"/>
      <w:bookmarkEnd w:id="0"/>
    </w:p>
    <w:sectPr w:rsidR="00AD58D7" w:rsidRPr="00256EFB" w:rsidSect="007044D0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B11"/>
    <w:rsid w:val="000E1CA1"/>
    <w:rsid w:val="001644B9"/>
    <w:rsid w:val="00170B6A"/>
    <w:rsid w:val="001A5590"/>
    <w:rsid w:val="00256EFB"/>
    <w:rsid w:val="003C136F"/>
    <w:rsid w:val="003F4443"/>
    <w:rsid w:val="00576038"/>
    <w:rsid w:val="006C48E8"/>
    <w:rsid w:val="007044D0"/>
    <w:rsid w:val="00715D86"/>
    <w:rsid w:val="00AA190A"/>
    <w:rsid w:val="00AA3B11"/>
    <w:rsid w:val="00AD58D7"/>
    <w:rsid w:val="00B94B2B"/>
    <w:rsid w:val="00EF0964"/>
    <w:rsid w:val="00FC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0FEA9E-6A36-4652-A3A9-34EEDFF4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09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9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0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F0964"/>
    <w:rPr>
      <w:color w:val="0000FF"/>
      <w:u w:val="single"/>
    </w:rPr>
  </w:style>
  <w:style w:type="character" w:styleId="a5">
    <w:name w:val="Strong"/>
    <w:basedOn w:val="a0"/>
    <w:uiPriority w:val="22"/>
    <w:qFormat/>
    <w:rsid w:val="00AD58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5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431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0792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rnadzor.gov.ru/gia/gia-11/kak-uchastvovat-v-gia-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Малая Бугульма</cp:lastModifiedBy>
  <cp:revision>3</cp:revision>
  <dcterms:created xsi:type="dcterms:W3CDTF">2024-01-14T14:50:00Z</dcterms:created>
  <dcterms:modified xsi:type="dcterms:W3CDTF">2024-12-19T07:27:00Z</dcterms:modified>
</cp:coreProperties>
</file>